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Book Antiqua" w:cs="Book Antiqua" w:eastAsia="Book Antiqua" w:hAnsi="Book Antiqua"/>
          <w:b w:val="1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Department of Journalism, Media and Communication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Book Antiqua" w:cs="Book Antiqua" w:eastAsia="Book Antiqua" w:hAnsi="Book Antiqua"/>
          <w:b w:val="1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Daffodil International University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Book Antiqua" w:cs="Book Antiqua" w:eastAsia="Book Antiqua" w:hAnsi="Book Antiqua"/>
          <w:b w:val="1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MSS Program 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Book Antiqua" w:cs="Book Antiqua" w:eastAsia="Book Antiqua" w:hAnsi="Book Antiqua"/>
          <w:b w:val="1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Final-term Exam Schedule (Fall 2022)</w:t>
      </w:r>
    </w:p>
    <w:p w:rsidR="00000000" w:rsidDel="00000000" w:rsidP="00000000" w:rsidRDefault="00000000" w:rsidRPr="00000000" w14:paraId="00000006">
      <w:pPr>
        <w:rPr>
          <w:rFonts w:ascii="Book Antiqua" w:cs="Book Antiqua" w:eastAsia="Book Antiqua" w:hAnsi="Book Antiqua"/>
          <w:b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rtl w:val="0"/>
        </w:rPr>
        <w:t xml:space="preserve">Date: 04/12/2022 </w:t>
      </w:r>
    </w:p>
    <w:tbl>
      <w:tblPr>
        <w:tblStyle w:val="Table1"/>
        <w:tblW w:w="13106.0" w:type="dxa"/>
        <w:jc w:val="left"/>
        <w:tblInd w:w="-10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74"/>
        <w:gridCol w:w="1657"/>
        <w:gridCol w:w="5733"/>
        <w:gridCol w:w="1679"/>
        <w:gridCol w:w="1763"/>
        <w:tblGridChange w:id="0">
          <w:tblGrid>
            <w:gridCol w:w="2274"/>
            <w:gridCol w:w="1657"/>
            <w:gridCol w:w="5733"/>
            <w:gridCol w:w="1679"/>
            <w:gridCol w:w="1763"/>
          </w:tblGrid>
        </w:tblGridChange>
      </w:tblGrid>
      <w:tr>
        <w:trPr>
          <w:cantSplit w:val="0"/>
          <w:trHeight w:val="1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Date and Time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Room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Course Title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Course Teacher and Invigilator</w:t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Total Number of students</w:t>
            </w:r>
          </w:p>
        </w:tc>
      </w:tr>
      <w:tr>
        <w:trPr>
          <w:cantSplit w:val="0"/>
          <w:trHeight w:val="19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16/12/2022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Friday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09:00 AM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-11:00 AM)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1211A, AB-4, DSC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JMC 513: Reviews of Communication Theories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AH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16/12/2022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Friday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(03:00PM-05:00PM)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1211A, AB-4, DSC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JMC 524:Computing Programming and Application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MUH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</w:tr>
      <w:tr>
        <w:trPr>
          <w:cantSplit w:val="0"/>
          <w:trHeight w:val="16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23/12/2022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Friday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09:00 AM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-11:00 AM)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1211A, AB-4, DSC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Book Antiqua" w:cs="Book Antiqua" w:eastAsia="Book Antiqua" w:hAnsi="Book Antiqua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JMC 515: Media Economics and Management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 +FS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</w:tr>
      <w:tr>
        <w:trPr>
          <w:cantSplit w:val="0"/>
          <w:trHeight w:val="96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23/12/2022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Friday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(03:00PM-05:00PM)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1211A, AB-4, DSC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JMC 516: Audience Research and Content Analysis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150"/>
        </w:tabs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AH- Aftab Hossain,GR- Prof. Golam Rahman,  MUH- Md. Umaed Hossain, FS- Farhin Shimu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150"/>
        </w:tabs>
        <w:jc w:val="both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150"/>
        </w:tabs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Mr. Aftab Hossain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Md. Riaduzzaman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  <w:tab/>
        <w:tab/>
        <w:t xml:space="preserve">                       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rtl w:val="0"/>
          </w:rPr>
          <w:t xml:space="preserve">Professor A. M.M. Hamidur Rahman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150"/>
        </w:tabs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Head, Department of JMC     </w:t>
        <w:tab/>
        <w:t xml:space="preserve">       Assistant Professor  </w:t>
        <w:tab/>
        <w:t xml:space="preserve">                                                    Dean, FHSS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                                                        Chairman, Examination Committee, FHSS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Book Antiqua" w:cs="Book Antiqua" w:eastAsia="Book Antiqua" w:hAnsi="Book Antiqu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63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ambria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cs="Vrinda"/>
    </w:rPr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ableParagraph" w:customStyle="1">
    <w:name w:val="Table Paragraph"/>
    <w:basedOn w:val="Normal"/>
    <w:uiPriority w:val="1"/>
    <w:qFormat w:val="1"/>
    <w:rsid w:val="00286861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  <w:lang w:bidi="en-US"/>
    </w:rPr>
  </w:style>
  <w:style w:type="table" w:styleId="TableGrid">
    <w:name w:val="Table Grid"/>
    <w:basedOn w:val="TableNormal"/>
    <w:uiPriority w:val="59"/>
    <w:rsid w:val="00286861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428A0"/>
    <w:pPr>
      <w:spacing w:after="0" w:line="240" w:lineRule="auto"/>
    </w:pPr>
    <w:rPr>
      <w:rFonts w:ascii="Segoe UI" w:cs="Segoe UI" w:hAnsi="Segoe UI"/>
      <w:sz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428A0"/>
    <w:rPr>
      <w:rFonts w:ascii="Segoe UI" w:cs="Segoe UI" w:hAnsi="Segoe UI"/>
      <w:sz w:val="18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NoSpacing">
    <w:name w:val="No Spacing"/>
    <w:uiPriority w:val="1"/>
    <w:qFormat w:val="1"/>
    <w:rsid w:val="000A279D"/>
    <w:pPr>
      <w:spacing w:after="0" w:line="240" w:lineRule="auto"/>
    </w:pPr>
    <w:rPr>
      <w:rFonts w:cs="Vrinda"/>
    </w:r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faculty.daffodilvarsity.edu.bd/profile/law/hamidur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GkyBKhBOb1NM2GBpezpcT4XVKA==">AMUW2mUFFKg7AnqHju9AwUxMN1hoPFHbxkUpCwoBraOUpFsmkqqEmGuSW+ezZmjX6EQoDxSg/67oqoizM/+Bma9y4H6+a0z2Dqn8SULLZddLAd0SADVfyYcLJwoFBaYW/IR43x2GHfKs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2021-06-27T06:46:00Z</dcterms:created>
  <dc:creator>MD Mozammel Haque Bhuiyan</dc:creator>
</cp:coreProperties>
</file>